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58" w:rsidRDefault="003F1858" w:rsidP="001D6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9320095"/>
            <wp:effectExtent l="19050" t="0" r="0" b="0"/>
            <wp:docPr id="2" name="Рисунок 1" descr="F:\положения МБУДО ЦДТ за 15 год\титул скан ПС\img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2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E1" w:rsidRPr="00E567E1" w:rsidRDefault="00E567E1" w:rsidP="001D6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29277A" w:rsidRPr="0029277A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1.1.Положение </w:t>
      </w:r>
      <w:r w:rsidR="001D6272" w:rsidRPr="00E56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обучении по индивидуальному учебному плану</w:t>
      </w:r>
      <w:r w:rsidR="001D6272"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77A"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-Положение) 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</w:t>
      </w:r>
      <w:r w:rsidR="0029277A"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9277A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277A"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онституция Российской Федерации, </w:t>
      </w:r>
      <w:r w:rsidR="0029277A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  «Об обра</w:t>
      </w:r>
      <w:r w:rsidR="0029277A"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зовании в Российской Федерации», </w:t>
      </w:r>
      <w:r w:rsidR="0029277A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29277A"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9277A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E2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МБУДО "ЦДТ" пгт. Войвож </w:t>
      </w:r>
      <w:r w:rsidR="00DF3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277A" w:rsidRPr="0029277A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регламентирует процесс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реализации  академического права обучающихся на обучение по индивидуальному учебному плану</w:t>
      </w:r>
      <w:r w:rsidRPr="0029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"ЦДТ" пгт. Войвож </w:t>
      </w:r>
      <w:r w:rsidRPr="00292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(далее-Центр)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в том числе на ускоренное обучение, в пределах осваиваемой 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в порядке, установленном настоящим локальным актом.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.ИУП утверждается приказом директора.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 ИУП проектируется для: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самообразования;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 муниципального, регионального,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мероприятий;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имеющих инвалидность или находящихся на длительном лечении по причине травмы или заболевания и не имеющих возможности обучаться по обычной классно-урочной системе;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имеющих возможность посещать учебные занятия в период спортивных соревнований, творческих конкурсов, особых обстоятельств жизни в семье.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 Целесообразность проектирования ИУП обучающегося определяется на основании ре</w:t>
      </w:r>
      <w:r w:rsidR="001D6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комендаций педагогов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медицинских показаний, желания обучающегося и согласия его родителей (законных представителей).</w:t>
      </w:r>
    </w:p>
    <w:p w:rsidR="00E567E1" w:rsidRPr="00E567E1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.В рамках ИУП обучающийся имеет право:</w:t>
      </w:r>
    </w:p>
    <w:p w:rsidR="00E567E1" w:rsidRPr="00E567E1" w:rsidRDefault="00E567E1" w:rsidP="002927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различные формы обучения: очную, очно-заочную, заочную;</w:t>
      </w:r>
    </w:p>
    <w:p w:rsidR="00E567E1" w:rsidRPr="00E567E1" w:rsidRDefault="00E567E1" w:rsidP="002927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E567E1" w:rsidRPr="00E567E1" w:rsidRDefault="00E567E1" w:rsidP="002927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оптимальный темп обучения;</w:t>
      </w:r>
    </w:p>
    <w:p w:rsidR="00E567E1" w:rsidRPr="00E567E1" w:rsidRDefault="00E567E1" w:rsidP="002927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  работ;</w:t>
      </w:r>
    </w:p>
    <w:p w:rsidR="00E567E1" w:rsidRPr="00E567E1" w:rsidRDefault="00E567E1" w:rsidP="002927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</w:t>
      </w:r>
      <w:r w:rsidR="001D6272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обучение в образовательном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в порядке, </w:t>
      </w:r>
      <w:r w:rsidR="001D6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Центром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закрепленном в его Уставе.</w:t>
      </w:r>
    </w:p>
    <w:p w:rsidR="001D6272" w:rsidRDefault="0029277A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обучающихся, перешедших на обучение по  ИУП определяется имеющимися финансовыми средствами.</w:t>
      </w:r>
    </w:p>
    <w:p w:rsidR="00E567E1" w:rsidRPr="00E567E1" w:rsidRDefault="001D6272" w:rsidP="002927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567E1" w:rsidRPr="00E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 и порядок проектирования индивидуального учебного плана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2.1.Информирование обучающихся и их родителей (законных представителей) о возможностях, вариантах и условиях проектирования ИУП осущест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педагогом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представителями администрации индивидуально, на родительских собраниях, через и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стенды, сайт Центра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2.2.Проектирование ИУП для обучающегося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желания обучающегося перейти на ИУП.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 проектировании ИУП и мониторинге его реализации принимает участие служба сопровождения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Центра: педагог-психолог, методист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2.4.Устанавливается следующий порядок проектирования ИУП:</w:t>
      </w:r>
    </w:p>
    <w:p w:rsidR="00E567E1" w:rsidRPr="00E567E1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совместно с обучающимся заполняют бланк заявления на обучение по ИУП;</w:t>
      </w:r>
    </w:p>
    <w:p w:rsidR="00012B53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2.4.2. 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основания для проектирования ИУП к заявлению прилагаются соответствующие документы (по пп.1.4.1, 1.4.2 настоящ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 – рекомендации педагогов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пп.1.4.3 – медицинские справки установленного образца, по пп.1.4.4 – официальные 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приглашения (вызовы) на соревнования и конкурсы, письма директоров учреждений дополнительного образования);</w:t>
      </w:r>
    </w:p>
    <w:p w:rsidR="00E567E1" w:rsidRPr="00E567E1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2.4.3.заместитель директора по учебно-методической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осуществляет экспертизу представленных документов,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совместно с педагогом 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ИУП;</w:t>
      </w:r>
    </w:p>
    <w:p w:rsidR="00E567E1" w:rsidRPr="00E567E1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2.4.4.заместитель директора по учебно-методической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сов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 с педагогом 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индивидуальное расписание занятий и консультаций обучающегося, которое является частью ИУП;</w:t>
      </w:r>
    </w:p>
    <w:p w:rsidR="00E567E1" w:rsidRPr="00E567E1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2.4.5. 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упорядочения учебной нагрузки обучающихся и 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нагрузки педагогов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учебно-методической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осуществляет согласование запросов родителей (законных представителей) обучающихся и рекомендаций педагогов;</w:t>
      </w:r>
    </w:p>
    <w:p w:rsidR="00E567E1" w:rsidRPr="00E567E1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E567E1" w:rsidRPr="00E567E1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обучения по ИУП предусматривается сочетание индивидуальной самостоятельной работы обуча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с консультациями педагогов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определённые сроки.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Документация на обучение по ИУП включает:</w:t>
      </w:r>
    </w:p>
    <w:p w:rsidR="00505ED4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   программы 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уровнем освоения учебного материала и сроком реализации ИУП;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   учебный план;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   индивидуальное расписание учебных занятий и консультаций;</w:t>
      </w:r>
    </w:p>
    <w:p w:rsidR="00F70E11" w:rsidRDefault="00505ED4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2.5.4. 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</w:t>
      </w:r>
      <w:r w:rsidR="00F70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и приказы директора</w:t>
      </w:r>
      <w:r w:rsidR="00E567E1"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переводе обучающегося на обучение по ИУП и об утверждении ИУП.</w:t>
      </w:r>
    </w:p>
    <w:p w:rsidR="00E567E1" w:rsidRPr="00E567E1" w:rsidRDefault="00F70E11" w:rsidP="002927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567E1" w:rsidRPr="00E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Временная структура ИУП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ИУП может быть разработан на период изучения темы, учебную четверть, полугодие, учебный год и включает: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3.1.отрезок времени, покрываемый ИУП;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3.2.общий срок выполнения, который 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F70E1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E567E1" w:rsidRPr="00E567E1" w:rsidRDefault="00F70E11" w:rsidP="002927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567E1" w:rsidRPr="00E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Содержательная структура ИУП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ИУП основано на выборе учебных предметов, определении объема и содержания учебного материала и включает: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4.1.предме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(программы) учебного плана;</w:t>
      </w:r>
    </w:p>
    <w:p w:rsidR="00505ED4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отдельные темы, выбранные для изучения на повышенном уровне;</w:t>
      </w:r>
    </w:p>
    <w:p w:rsidR="00E567E1" w:rsidRPr="00E567E1" w:rsidRDefault="00505ED4" w:rsidP="002927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E567E1" w:rsidRPr="00E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Контролирующая структура ИУП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структуру входят контрольные мероприятия, которые могут быть подразделены следующим образом: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готовит:</w:t>
      </w:r>
    </w:p>
    <w:p w:rsidR="00E567E1" w:rsidRPr="00E567E1" w:rsidRDefault="00E567E1" w:rsidP="0029277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дифференцированных ра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зноуровневых заданий по программе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67E1" w:rsidRPr="00E567E1" w:rsidRDefault="00E567E1" w:rsidP="0029277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и тестовые задания.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Обучающийся обязан выполнить:</w:t>
      </w:r>
    </w:p>
    <w:p w:rsidR="00E567E1" w:rsidRPr="00E567E1" w:rsidRDefault="00E567E1" w:rsidP="0029277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задания по теме, целому курсу;</w:t>
      </w:r>
    </w:p>
    <w:p w:rsidR="00E567E1" w:rsidRPr="00E567E1" w:rsidRDefault="00E567E1" w:rsidP="0029277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и творческие задания.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Контроль реализации ИУП ведут 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учебно-методической работе, педагог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представители).</w:t>
      </w:r>
    </w:p>
    <w:p w:rsidR="00505ED4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Контроль за своевременным проведением занятий, консультаций, посещением  занятий учащимися, ведением журнала учета обучения по индивидуальному  учебному плану не реже 1 раза в четверть ведет 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учебно-методической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</w:t>
      </w:r>
    </w:p>
    <w:p w:rsidR="00E567E1" w:rsidRPr="00E567E1" w:rsidRDefault="00505ED4" w:rsidP="002927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E567E1" w:rsidRPr="00E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индивидуального учебного плана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обучения по ИУП может возникнуть необходимость его корректировки, которая пр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педагогом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сведения 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учебно-методической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и родителей (законных представителей).</w:t>
      </w:r>
    </w:p>
    <w:p w:rsidR="00E567E1" w:rsidRPr="00E567E1" w:rsidRDefault="00505ED4" w:rsidP="0029277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E567E1" w:rsidRPr="00E56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обучения по ИУП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аттестации обучающегося, занимающегося по ИУП включает: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Промежуточную аттестацию обучающегося, проводимую в формах, определенных ИУП, и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Центром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7E1" w:rsidRPr="00E567E1" w:rsidRDefault="00E567E1" w:rsidP="002927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Итоговую аттестацию. По окончании срока выполнения ИУП используются  форм</w:t>
      </w:r>
      <w:r w:rsidR="00505ED4">
        <w:rPr>
          <w:rFonts w:ascii="Times New Roman" w:eastAsia="Times New Roman" w:hAnsi="Times New Roman" w:cs="Times New Roman"/>
          <w:sz w:val="24"/>
          <w:szCs w:val="24"/>
          <w:lang w:eastAsia="ru-RU"/>
        </w:rPr>
        <w:t>ы итоговой аттестации</w:t>
      </w:r>
      <w:r w:rsidRPr="00E56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24A" w:rsidRDefault="00F2624A"/>
    <w:sectPr w:rsidR="00F2624A" w:rsidSect="001D62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003"/>
    <w:multiLevelType w:val="multilevel"/>
    <w:tmpl w:val="18E2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D224D"/>
    <w:multiLevelType w:val="multilevel"/>
    <w:tmpl w:val="4A86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D7CC2"/>
    <w:multiLevelType w:val="multilevel"/>
    <w:tmpl w:val="EC40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C44E7"/>
    <w:multiLevelType w:val="multilevel"/>
    <w:tmpl w:val="0D8E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C229D"/>
    <w:multiLevelType w:val="multilevel"/>
    <w:tmpl w:val="1A6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81BA8"/>
    <w:multiLevelType w:val="multilevel"/>
    <w:tmpl w:val="73D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D76D9"/>
    <w:multiLevelType w:val="multilevel"/>
    <w:tmpl w:val="7FD8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5118B"/>
    <w:multiLevelType w:val="multilevel"/>
    <w:tmpl w:val="507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805CE"/>
    <w:multiLevelType w:val="multilevel"/>
    <w:tmpl w:val="D49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20995"/>
    <w:multiLevelType w:val="multilevel"/>
    <w:tmpl w:val="77C6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defaultTabStop w:val="708"/>
  <w:characterSpacingControl w:val="doNotCompress"/>
  <w:compat/>
  <w:rsids>
    <w:rsidRoot w:val="00AC295D"/>
    <w:rsid w:val="00012B53"/>
    <w:rsid w:val="00014283"/>
    <w:rsid w:val="00096BA7"/>
    <w:rsid w:val="0014307C"/>
    <w:rsid w:val="001D6272"/>
    <w:rsid w:val="002861E4"/>
    <w:rsid w:val="0029277A"/>
    <w:rsid w:val="003F1858"/>
    <w:rsid w:val="00505ED4"/>
    <w:rsid w:val="007419E6"/>
    <w:rsid w:val="00940C75"/>
    <w:rsid w:val="00AC295D"/>
    <w:rsid w:val="00B86B00"/>
    <w:rsid w:val="00CE2140"/>
    <w:rsid w:val="00DF3CFB"/>
    <w:rsid w:val="00E567E1"/>
    <w:rsid w:val="00F2624A"/>
    <w:rsid w:val="00F7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2015-04-17T10:34:00Z</cp:lastPrinted>
  <dcterms:created xsi:type="dcterms:W3CDTF">2015-04-15T09:28:00Z</dcterms:created>
  <dcterms:modified xsi:type="dcterms:W3CDTF">2015-04-19T12:28:00Z</dcterms:modified>
</cp:coreProperties>
</file>