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13" w:rsidRDefault="00FD3DC5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113">
        <w:rPr>
          <w:rFonts w:ascii="Times New Roman" w:hAnsi="Times New Roman"/>
          <w:color w:val="000000"/>
          <w:sz w:val="24"/>
          <w:szCs w:val="24"/>
        </w:rPr>
        <w:t xml:space="preserve">Принято </w:t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</w:r>
      <w:r w:rsidR="00F83113">
        <w:rPr>
          <w:rFonts w:ascii="Times New Roman" w:hAnsi="Times New Roman"/>
          <w:color w:val="000000"/>
          <w:sz w:val="24"/>
          <w:szCs w:val="24"/>
        </w:rPr>
        <w:tab/>
        <w:t>«Утверждаю»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Директор МОУ ДОД «ЦДТ пгт. Войвож»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 ____от_________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«_</w:t>
      </w:r>
      <w:r w:rsidR="00FD3DC5">
        <w:rPr>
          <w:rFonts w:ascii="Times New Roman" w:hAnsi="Times New Roman"/>
          <w:color w:val="000000"/>
          <w:sz w:val="24"/>
          <w:szCs w:val="24"/>
        </w:rPr>
        <w:t>____»________________________2011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   (Е.В. Кудинова)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D3DC5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3DC5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FD3DC5">
        <w:rPr>
          <w:rFonts w:ascii="Times New Roman" w:hAnsi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 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«Центр детского творчества пгт. Войвож»</w:t>
      </w: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52"/>
          <w:szCs w:val="24"/>
        </w:rPr>
      </w:pPr>
      <w:r w:rsidRPr="00040EBF">
        <w:rPr>
          <w:rFonts w:ascii="Times New Roman" w:hAnsi="Times New Roman"/>
          <w:b/>
          <w:color w:val="000000"/>
          <w:sz w:val="52"/>
          <w:szCs w:val="24"/>
        </w:rPr>
        <w:t>ПОЛОЖЕНИЕ</w:t>
      </w: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  <w:t>об итоговой аттестации</w:t>
      </w:r>
    </w:p>
    <w:p w:rsidR="00F83113" w:rsidRPr="00D22214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  <w:t>воспитанников детских объединений</w:t>
      </w:r>
    </w:p>
    <w:p w:rsidR="00F83113" w:rsidRPr="00D22214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52"/>
          <w:szCs w:val="24"/>
          <w:lang w:eastAsia="en-US"/>
        </w:rPr>
        <w:t xml:space="preserve"> </w:t>
      </w: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52"/>
          <w:szCs w:val="24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2"/>
          <w:szCs w:val="24"/>
        </w:rPr>
      </w:pPr>
    </w:p>
    <w:p w:rsidR="00F83113" w:rsidRDefault="00F83113" w:rsidP="00F83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113" w:rsidRDefault="00F83113" w:rsidP="00F8311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пгт. Войвож, 2009г</w:t>
      </w:r>
    </w:p>
    <w:p w:rsidR="00F83113" w:rsidRPr="00F83113" w:rsidRDefault="00F83113" w:rsidP="00F831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4"/>
          <w:szCs w:val="24"/>
        </w:rPr>
      </w:pPr>
      <w:r w:rsidRPr="00F8311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Общие положения.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45" w:right="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>Итоговая аттестация обучающихся Ц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ентра детского творчества </w:t>
      </w:r>
      <w:r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>пгт. Войвож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(далее – ЦДТ)</w:t>
      </w:r>
      <w:r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является </w:t>
      </w:r>
      <w:r w:rsidRPr="00F831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неотъемлемой частью образовательного процесса, так как позволяет всем его участникам оценить реальную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результативность их совместной творческой деятельности.</w:t>
      </w:r>
    </w:p>
    <w:p w:rsidR="00F83113" w:rsidRPr="00F83113" w:rsidRDefault="00F83113" w:rsidP="00F83113">
      <w:pPr>
        <w:shd w:val="clear" w:color="auto" w:fill="FFFFFF"/>
        <w:spacing w:after="0" w:line="240" w:lineRule="auto"/>
        <w:ind w:left="53" w:right="4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Цель итоговой аттестации</w:t>
      </w:r>
      <w:r w:rsidRPr="00F8311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- выявление уровня развития </w:t>
      </w:r>
      <w:r w:rsidRPr="00F8311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способностей и личностных качеств ребенка и их соответствия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прогнозируемым результатам  д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полнительных образовательных программ.</w:t>
      </w:r>
    </w:p>
    <w:p w:rsidR="00F83113" w:rsidRPr="00F83113" w:rsidRDefault="00F83113" w:rsidP="00F83113">
      <w:pPr>
        <w:shd w:val="clear" w:color="auto" w:fill="FFFFFF"/>
        <w:spacing w:before="5"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Задачи итоговой аттестации: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определение   уровня   теоретической подготовки   воспитанников   в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конкретной образовательной области;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выявление степени сформированности практических умений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 xml:space="preserve">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навыков детей в выбран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ном ими виде творческой деятельности;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   полноты   реализации   образовательной   программы   детского творч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ского 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объединения;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соотнесение    прогнозируемых и реальных    результатов    учебно- воспитател</w:t>
      </w:r>
      <w:r w:rsidRPr="00F83113"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 w:rsidRPr="00F83113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ной работы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before="5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выявление причин, способствующих или препятствующих полноценной реализ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образовательной программы;</w:t>
      </w:r>
    </w:p>
    <w:p w:rsidR="00F83113" w:rsidRPr="00F83113" w:rsidRDefault="00F83113" w:rsidP="00F83113">
      <w:pPr>
        <w:numPr>
          <w:ilvl w:val="0"/>
          <w:numId w:val="1"/>
        </w:numPr>
        <w:shd w:val="clear" w:color="auto" w:fill="FFFFFF"/>
        <w:tabs>
          <w:tab w:val="left" w:pos="432"/>
        </w:tabs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внесение    необходимых    корректив    в    содержание    и    методику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образ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вательной деятельности 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детского объединения. 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9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обучающихся </w:t>
      </w:r>
      <w:r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ЦДТ 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строится на принципах научности, учета индивидуальных и возрастных особенностей обучающихся; адекватности специфики деятельности детского объединения к периоду обучения; необходимости, обязательности и открытости проведения; свободы выбора педагогом методов и форм проведения и оценки результатов; обоснованности критериев оценки результатов;   открытости   результатов   для   педагогов   в   сочетании   с закрытостью для детей.</w:t>
      </w:r>
    </w:p>
    <w:p w:rsidR="00F83113" w:rsidRPr="00F83113" w:rsidRDefault="00F83113" w:rsidP="00F83113">
      <w:pPr>
        <w:shd w:val="clear" w:color="auto" w:fill="FFFFFF"/>
        <w:spacing w:after="0" w:line="240" w:lineRule="auto"/>
        <w:ind w:left="96" w:firstLine="612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8311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Функции итоговой аттестации:</w:t>
      </w:r>
    </w:p>
    <w:p w:rsidR="00F83113" w:rsidRPr="00F83113" w:rsidRDefault="00F83113" w:rsidP="00F83113">
      <w:pPr>
        <w:shd w:val="clear" w:color="auto" w:fill="FFFFFF"/>
        <w:tabs>
          <w:tab w:val="left" w:pos="37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а) учебная, так как создает дополнительные условия для обобщения и осмысления обучающимся  полученных  теоретических  и  практических знаний, умений и навыков;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б) воспитательная,    так    как    является    стимулом    к    расширению познавательных интересов и потребностей ребенка;</w:t>
      </w:r>
    </w:p>
    <w:p w:rsidR="00F83113" w:rsidRPr="00F83113" w:rsidRDefault="00F83113" w:rsidP="00F83113">
      <w:pPr>
        <w:shd w:val="clear" w:color="auto" w:fill="FFFFFF"/>
        <w:tabs>
          <w:tab w:val="left" w:pos="33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в)  развивающая, так как позволяет детям осознать уровень их интеллектуального  развития и определить перспективы;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г) коррекционная, так как помогает педагогу своевременно выявить и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br/>
        <w:t>устранить      объективные      и      субъективные      недостатки      учебно-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воспитательного процесса;</w:t>
      </w:r>
    </w:p>
    <w:p w:rsidR="00F83113" w:rsidRPr="00F83113" w:rsidRDefault="00F83113" w:rsidP="00F83113">
      <w:pPr>
        <w:shd w:val="clear" w:color="auto" w:fill="FFFFFF"/>
        <w:tabs>
          <w:tab w:val="left" w:pos="40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>д) психологическая, так как дает каждому обучающемуся  возможность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br/>
        <w:t>пережить «ситуацию успеха».</w:t>
      </w:r>
    </w:p>
    <w:p w:rsidR="00F83113" w:rsidRPr="00F83113" w:rsidRDefault="00F83113" w:rsidP="00F83113">
      <w:pPr>
        <w:shd w:val="clear" w:color="auto" w:fill="FFFFFF"/>
        <w:spacing w:after="0" w:line="240" w:lineRule="auto"/>
        <w:ind w:left="7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83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итоговой аттестации</w:t>
      </w:r>
    </w:p>
    <w:p w:rsidR="00F83113" w:rsidRPr="00F83113" w:rsidRDefault="00F83113" w:rsidP="00F83113">
      <w:pPr>
        <w:shd w:val="clear" w:color="auto" w:fill="FFFFFF"/>
        <w:spacing w:after="0" w:line="240" w:lineRule="auto"/>
        <w:ind w:left="62" w:right="53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обучающихся детских объединений </w:t>
      </w:r>
      <w:r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ЦДТ 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проводится еж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годно</w:t>
      </w:r>
      <w:r w:rsidR="00A11830">
        <w:rPr>
          <w:rFonts w:ascii="Times New Roman" w:hAnsi="Times New Roman" w:cs="Times New Roman"/>
          <w:color w:val="000000"/>
          <w:sz w:val="24"/>
          <w:szCs w:val="24"/>
        </w:rPr>
        <w:t xml:space="preserve"> в конце учебного года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72" w:right="38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Формы проведения итоговой аттестации: контрольное занятие, 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итоговое занятие, зачет, концертное </w:t>
      </w:r>
      <w:r w:rsidR="003C6D86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выступление</w:t>
      </w:r>
      <w:r w:rsidRPr="00F8311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экзамен,  защита творческих работ и </w:t>
      </w:r>
      <w:r w:rsidRPr="00F831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проектов, выставочный просмотр, стендовый доклад, конференция, </w:t>
      </w:r>
      <w:r w:rsidRPr="00F8311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полевая практика, олимпиада, конкурс, </w:t>
      </w:r>
      <w:r w:rsidRPr="00F831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собеседование, защита дипломов, соревнование, турнир,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сдача нормативов </w:t>
      </w:r>
      <w:r w:rsidR="00D73EE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участие категорийном походе 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др.</w:t>
      </w:r>
    </w:p>
    <w:p w:rsidR="00F83113" w:rsidRPr="00F83113" w:rsidRDefault="00D73EE5" w:rsidP="00F83113">
      <w:pPr>
        <w:shd w:val="clear" w:color="auto" w:fill="FFFFFF"/>
        <w:suppressAutoHyphens/>
        <w:spacing w:after="0" w:line="240" w:lineRule="auto"/>
        <w:ind w:left="110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Итоговая</w:t>
      </w:r>
      <w:r w:rsidR="00F83113" w:rsidRPr="00F831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="00F83113" w:rsidRPr="00F831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(при любой форме проведения и в </w:t>
      </w:r>
      <w:r w:rsidR="00F83113"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любой образовательной области) должна содержать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проверку</w:t>
      </w:r>
      <w:r w:rsidR="00F83113"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теоретических знаний обучающихся и их практических умений и навыков. </w:t>
      </w:r>
      <w:r w:rsidR="00F83113"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83113"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итоговой аттестации определяется </w:t>
      </w:r>
      <w:r w:rsidR="00F83113" w:rsidRPr="00F83113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самим </w:t>
      </w:r>
      <w:r w:rsidR="00F83113"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педагогом на основании содержания образовательной программы и в соответствии с ее прогнозируемыми результатами.</w:t>
      </w:r>
    </w:p>
    <w:p w:rsidR="00F83113" w:rsidRDefault="00D73EE5" w:rsidP="00F83113">
      <w:pPr>
        <w:shd w:val="clear" w:color="auto" w:fill="FFFFFF"/>
        <w:suppressAutoHyphens/>
        <w:spacing w:after="0" w:line="240" w:lineRule="auto"/>
        <w:ind w:left="110" w:firstLine="73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3.</w:t>
      </w:r>
      <w:r w:rsidRPr="00F8311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Критерии оценки результатов итоговой аттестации.</w:t>
      </w:r>
    </w:p>
    <w:p w:rsidR="00F83113" w:rsidRPr="00F83113" w:rsidRDefault="00F83113" w:rsidP="00F83113">
      <w:pPr>
        <w:shd w:val="clear" w:color="auto" w:fill="FFFFFF"/>
        <w:tabs>
          <w:tab w:val="left" w:pos="90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sz w:val="24"/>
          <w:szCs w:val="24"/>
        </w:rPr>
        <w:tab/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Критерием оценки уровня теоретической подготовки обучающихся: </w:t>
      </w:r>
      <w:r w:rsidRPr="00F831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соответствие уровня теоретических знаний программы требованиям; </w:t>
      </w:r>
      <w:r w:rsidRPr="00F831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широта кругозора; свобода восприятия теоретической информации;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осмысленность и свобода использования специальной терминологии.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24" w:right="43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Критерии оценки уровня практической подготовки обучающихся: </w:t>
      </w:r>
      <w:r w:rsidRPr="00F8311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соответствие уровня развития практических умений и навыков </w:t>
      </w:r>
      <w:r w:rsidRPr="00F831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программным требования; свобода владения специальным оборудованием </w:t>
      </w:r>
      <w:r w:rsidRPr="00F8311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и оснащением; качество выполнения практического задания;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технологичность практической деятельности.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110" w:firstLine="73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Критерии оценки уровня развития и воспитанности детей: культура </w:t>
      </w:r>
      <w:r w:rsidRPr="00F831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организации практической деятельности; культура поведения; творческое </w:t>
      </w:r>
      <w:r w:rsidRPr="00F831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отношение к выполнению практического задания; аккуратность и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ответственность при работе; развитость специальных способностей.</w:t>
      </w:r>
    </w:p>
    <w:p w:rsidR="00F83113" w:rsidRPr="00F83113" w:rsidRDefault="00F83113" w:rsidP="00F83113">
      <w:pPr>
        <w:shd w:val="clear" w:color="auto" w:fill="FFFFFF"/>
        <w:tabs>
          <w:tab w:val="left" w:pos="1459"/>
        </w:tabs>
        <w:suppressAutoHyphens/>
        <w:spacing w:after="0" w:line="240" w:lineRule="auto"/>
        <w:ind w:left="43" w:firstLine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4. </w:t>
      </w:r>
      <w:r w:rsidRPr="00F8311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Оценка,    оформление    и    анализ    результатов    итоговой</w:t>
      </w:r>
      <w:r w:rsidRPr="00F8311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br/>
      </w:r>
      <w:r w:rsidRPr="00F8311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аттестации.</w:t>
      </w:r>
    </w:p>
    <w:p w:rsidR="00F83113" w:rsidRPr="00F83113" w:rsidRDefault="00F83113" w:rsidP="00F83113">
      <w:pPr>
        <w:shd w:val="clear" w:color="auto" w:fill="FFFFFF"/>
        <w:suppressAutoHyphens/>
        <w:spacing w:after="0" w:line="240" w:lineRule="auto"/>
        <w:ind w:left="43" w:right="34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Результаты итоговой аттестации обучающихся должны оцениваться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таким образом, чтобы можно было определить:</w:t>
      </w:r>
    </w:p>
    <w:p w:rsidR="00F83113" w:rsidRPr="00F83113" w:rsidRDefault="00F83113" w:rsidP="00F83113">
      <w:pPr>
        <w:shd w:val="clear" w:color="auto" w:fill="FFFFFF"/>
        <w:tabs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26"/>
          <w:sz w:val="24"/>
          <w:szCs w:val="24"/>
        </w:rPr>
        <w:t>а)  </w:t>
      </w: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насколько достигнуты прогнозируемые результаты  программы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каждым ребенком;</w:t>
      </w:r>
    </w:p>
    <w:p w:rsidR="00F83113" w:rsidRPr="00F83113" w:rsidRDefault="00F83113" w:rsidP="00F83113">
      <w:pPr>
        <w:shd w:val="clear" w:color="auto" w:fill="FFFFFF"/>
        <w:tabs>
          <w:tab w:val="left" w:pos="1099"/>
        </w:tabs>
        <w:suppressAutoHyphens/>
        <w:spacing w:before="5"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полноту выполнения образовательной программы;</w:t>
      </w:r>
    </w:p>
    <w:p w:rsidR="00F83113" w:rsidRPr="00F83113" w:rsidRDefault="00F83113" w:rsidP="00F83113">
      <w:pPr>
        <w:shd w:val="clear" w:color="auto" w:fill="FFFFFF"/>
        <w:tabs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z w:val="24"/>
          <w:szCs w:val="24"/>
        </w:rPr>
        <w:t xml:space="preserve">в) обоснованность перевода обучающихся на следующий этап или  </w:t>
      </w:r>
      <w:r w:rsidRPr="00F83113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год обучения;</w:t>
      </w:r>
    </w:p>
    <w:p w:rsidR="00D73EE5" w:rsidRDefault="00D73EE5" w:rsidP="00D73EE5">
      <w:pPr>
        <w:shd w:val="clear" w:color="auto" w:fill="FFFFFF"/>
        <w:tabs>
          <w:tab w:val="left" w:pos="1099"/>
        </w:tabs>
        <w:suppressAutoHyphens/>
        <w:spacing w:before="10"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D73EE5" w:rsidRDefault="00D73EE5" w:rsidP="00D73EE5">
      <w:pPr>
        <w:shd w:val="clear" w:color="auto" w:fill="FFFFFF"/>
        <w:suppressAutoHyphens/>
        <w:spacing w:after="0" w:line="240" w:lineRule="auto"/>
        <w:ind w:left="67" w:right="10" w:firstLine="7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8311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Конкретная форма оценки результатов итоговой аттестации в каждом </w:t>
      </w:r>
      <w:r w:rsidRPr="00F8311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детском объединении определяется и обосновывается в его «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Дополнительной образовательной программе»</w:t>
      </w:r>
      <w:r w:rsidRPr="00F83113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A11830" w:rsidRPr="00F83113" w:rsidRDefault="00A11830" w:rsidP="00D73EE5">
      <w:pPr>
        <w:shd w:val="clear" w:color="auto" w:fill="FFFFFF"/>
        <w:suppressAutoHyphens/>
        <w:spacing w:after="0" w:line="240" w:lineRule="auto"/>
        <w:ind w:left="67" w:right="10" w:firstLine="734"/>
        <w:jc w:val="both"/>
        <w:rPr>
          <w:rFonts w:ascii="Times New Roman" w:hAnsi="Times New Roman" w:cs="Times New Roman"/>
          <w:sz w:val="24"/>
          <w:szCs w:val="24"/>
        </w:rPr>
      </w:pPr>
    </w:p>
    <w:p w:rsidR="00D73EE5" w:rsidRPr="00A11830" w:rsidRDefault="00D73EE5" w:rsidP="00D7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830">
        <w:rPr>
          <w:rFonts w:ascii="Times New Roman" w:hAnsi="Times New Roman" w:cs="Times New Roman"/>
          <w:sz w:val="24"/>
          <w:szCs w:val="24"/>
        </w:rPr>
        <w:tab/>
        <w:t xml:space="preserve"> По итогам аттестации</w:t>
      </w:r>
      <w:r w:rsidR="00A11830">
        <w:rPr>
          <w:rFonts w:ascii="Times New Roman" w:hAnsi="Times New Roman" w:cs="Times New Roman"/>
          <w:sz w:val="24"/>
          <w:szCs w:val="24"/>
        </w:rPr>
        <w:t xml:space="preserve"> педагогом</w:t>
      </w:r>
      <w:r w:rsidRPr="00A11830">
        <w:rPr>
          <w:rFonts w:ascii="Times New Roman" w:hAnsi="Times New Roman" w:cs="Times New Roman"/>
          <w:sz w:val="24"/>
          <w:szCs w:val="24"/>
        </w:rPr>
        <w:t xml:space="preserve"> готовится информация для педагогического сов</w:t>
      </w:r>
      <w:r w:rsidRPr="00A11830">
        <w:rPr>
          <w:rFonts w:ascii="Times New Roman" w:hAnsi="Times New Roman" w:cs="Times New Roman"/>
          <w:sz w:val="24"/>
          <w:szCs w:val="24"/>
        </w:rPr>
        <w:t>е</w:t>
      </w:r>
      <w:r w:rsidRPr="00A11830">
        <w:rPr>
          <w:rFonts w:ascii="Times New Roman" w:hAnsi="Times New Roman" w:cs="Times New Roman"/>
          <w:sz w:val="24"/>
          <w:szCs w:val="24"/>
        </w:rPr>
        <w:t>та</w:t>
      </w:r>
      <w:r w:rsidR="00A11830">
        <w:rPr>
          <w:rFonts w:ascii="Times New Roman" w:hAnsi="Times New Roman" w:cs="Times New Roman"/>
          <w:sz w:val="24"/>
          <w:szCs w:val="24"/>
        </w:rPr>
        <w:t xml:space="preserve"> о степени усвоения дополнительной образовательной программы</w:t>
      </w:r>
      <w:r w:rsidRPr="00A11830">
        <w:rPr>
          <w:rFonts w:ascii="Times New Roman" w:hAnsi="Times New Roman" w:cs="Times New Roman"/>
          <w:sz w:val="24"/>
          <w:szCs w:val="24"/>
        </w:rPr>
        <w:t>, где принимается р</w:t>
      </w:r>
      <w:r w:rsidRPr="00A11830">
        <w:rPr>
          <w:rFonts w:ascii="Times New Roman" w:hAnsi="Times New Roman" w:cs="Times New Roman"/>
          <w:sz w:val="24"/>
          <w:szCs w:val="24"/>
        </w:rPr>
        <w:t>е</w:t>
      </w:r>
      <w:r w:rsidRPr="00A11830">
        <w:rPr>
          <w:rFonts w:ascii="Times New Roman" w:hAnsi="Times New Roman" w:cs="Times New Roman"/>
          <w:sz w:val="24"/>
          <w:szCs w:val="24"/>
        </w:rPr>
        <w:t xml:space="preserve">шение о переводе обучающихся </w:t>
      </w:r>
      <w:r w:rsidR="00A11830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A11830">
        <w:rPr>
          <w:rFonts w:ascii="Times New Roman" w:hAnsi="Times New Roman" w:cs="Times New Roman"/>
          <w:sz w:val="24"/>
          <w:szCs w:val="24"/>
        </w:rPr>
        <w:t xml:space="preserve">на следующий год обучения. На основании решения педагогического совета издается приказ о переводе обучающихся </w:t>
      </w:r>
      <w:r w:rsidR="00A11830">
        <w:rPr>
          <w:rFonts w:ascii="Times New Roman" w:hAnsi="Times New Roman" w:cs="Times New Roman"/>
          <w:sz w:val="24"/>
          <w:szCs w:val="24"/>
        </w:rPr>
        <w:t xml:space="preserve">объединений ЦДТ  </w:t>
      </w:r>
      <w:r w:rsidRPr="00A11830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="00A11830" w:rsidRPr="00A11830">
        <w:rPr>
          <w:rFonts w:ascii="Times New Roman" w:hAnsi="Times New Roman" w:cs="Times New Roman"/>
          <w:sz w:val="24"/>
          <w:szCs w:val="24"/>
        </w:rPr>
        <w:t>г</w:t>
      </w:r>
      <w:r w:rsidRPr="00A11830">
        <w:rPr>
          <w:rFonts w:ascii="Times New Roman" w:hAnsi="Times New Roman" w:cs="Times New Roman"/>
          <w:sz w:val="24"/>
          <w:szCs w:val="24"/>
        </w:rPr>
        <w:t xml:space="preserve">од обучения. </w:t>
      </w:r>
    </w:p>
    <w:p w:rsidR="00D73EE5" w:rsidRPr="00A11830" w:rsidRDefault="00D73EE5" w:rsidP="00F83113">
      <w:pPr>
        <w:shd w:val="clear" w:color="auto" w:fill="FFFFFF"/>
        <w:suppressAutoHyphens/>
        <w:spacing w:after="0" w:line="240" w:lineRule="auto"/>
        <w:ind w:left="67" w:right="10" w:firstLine="73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73EE5" w:rsidRDefault="00D73EE5" w:rsidP="00F83113">
      <w:pPr>
        <w:shd w:val="clear" w:color="auto" w:fill="FFFFFF"/>
        <w:suppressAutoHyphens/>
        <w:spacing w:after="0" w:line="240" w:lineRule="auto"/>
        <w:ind w:left="67" w:right="10" w:firstLine="73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73EE5" w:rsidRDefault="00D73EE5" w:rsidP="00F83113">
      <w:pPr>
        <w:shd w:val="clear" w:color="auto" w:fill="FFFFFF"/>
        <w:suppressAutoHyphens/>
        <w:spacing w:after="0" w:line="240" w:lineRule="auto"/>
        <w:ind w:left="67" w:right="10" w:firstLine="73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C4364" w:rsidRPr="003C6D86" w:rsidRDefault="00A11830" w:rsidP="00F831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D73EE5" w:rsidRPr="003C6D86" w:rsidRDefault="00D73E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3EE5" w:rsidRPr="003C6D86" w:rsidSect="00BC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007042"/>
    <w:lvl w:ilvl="0">
      <w:numFmt w:val="decimal"/>
      <w:lvlText w:val="*"/>
      <w:lvlJc w:val="left"/>
    </w:lvl>
  </w:abstractNum>
  <w:abstractNum w:abstractNumId="1">
    <w:nsid w:val="1F095FCA"/>
    <w:multiLevelType w:val="hybridMultilevel"/>
    <w:tmpl w:val="FA82F676"/>
    <w:lvl w:ilvl="0" w:tplc="4F9A52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C3572"/>
    <w:multiLevelType w:val="hybridMultilevel"/>
    <w:tmpl w:val="60507336"/>
    <w:lvl w:ilvl="0" w:tplc="0F5A2EF8">
      <w:start w:val="3"/>
      <w:numFmt w:val="upperRoman"/>
      <w:lvlText w:val="%1."/>
      <w:lvlJc w:val="left"/>
      <w:pPr>
        <w:tabs>
          <w:tab w:val="num" w:pos="1469"/>
        </w:tabs>
        <w:ind w:left="1469" w:hanging="720"/>
      </w:pPr>
      <w:rPr>
        <w:rFonts w:hint="default"/>
        <w:b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F83113"/>
    <w:rsid w:val="003C6D86"/>
    <w:rsid w:val="004D4922"/>
    <w:rsid w:val="00A11830"/>
    <w:rsid w:val="00BC4364"/>
    <w:rsid w:val="00D73EE5"/>
    <w:rsid w:val="00F83113"/>
    <w:rsid w:val="00F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Elena Kudinova</cp:lastModifiedBy>
  <cp:revision>6</cp:revision>
  <dcterms:created xsi:type="dcterms:W3CDTF">2009-09-13T17:47:00Z</dcterms:created>
  <dcterms:modified xsi:type="dcterms:W3CDTF">2013-02-27T21:36:00Z</dcterms:modified>
</cp:coreProperties>
</file>